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F95D21A" w:rsidR="001511D9" w:rsidRPr="00BA2A60" w:rsidRDefault="005A3F86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A2A60">
              <w:rPr>
                <w:rFonts w:ascii="Times New Roman" w:eastAsia="Times New Roman" w:hAnsi="Times New Roman" w:cs="Times New Roman"/>
                <w:b/>
              </w:rPr>
              <w:t>0912.7.LEK.A.Bppoż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A9302" w14:textId="77777777" w:rsidR="005A3F86" w:rsidRPr="00E426A9" w:rsidRDefault="005A3F86" w:rsidP="005A3F86">
            <w:pPr>
              <w:jc w:val="center"/>
              <w:rPr>
                <w:rFonts w:ascii="Arial" w:eastAsia="Arial" w:hAnsi="Arial" w:cs="Arial"/>
                <w:i/>
                <w:sz w:val="20"/>
              </w:rPr>
            </w:pPr>
            <w:r w:rsidRPr="00E426A9">
              <w:rPr>
                <w:rFonts w:ascii="Arial" w:eastAsia="Arial" w:hAnsi="Arial" w:cs="Arial"/>
                <w:i/>
                <w:sz w:val="20"/>
              </w:rPr>
              <w:t xml:space="preserve">Bezpieczeństwo przeciwpożarowe </w:t>
            </w:r>
          </w:p>
          <w:p w14:paraId="44BA2B19" w14:textId="64F67E6E" w:rsidR="007248A0" w:rsidRPr="00BA2A60" w:rsidRDefault="005A3F86" w:rsidP="005A3F8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BA2A60">
              <w:rPr>
                <w:rFonts w:ascii="Arial" w:eastAsia="Arial" w:hAnsi="Arial" w:cs="Arial"/>
                <w:i/>
                <w:sz w:val="20"/>
              </w:rPr>
              <w:t>Fire</w:t>
            </w:r>
            <w:proofErr w:type="spellEnd"/>
            <w:r w:rsidRPr="00BA2A60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BA2A60">
              <w:rPr>
                <w:rFonts w:ascii="Arial" w:eastAsia="Arial" w:hAnsi="Arial" w:cs="Arial"/>
                <w:i/>
                <w:sz w:val="20"/>
              </w:rPr>
              <w:t>safety</w:t>
            </w:r>
            <w:bookmarkStart w:id="0" w:name="_GoBack"/>
            <w:bookmarkEnd w:id="0"/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75E4B" w:rsidRPr="00C94DBC" w14:paraId="48D72B2C" w14:textId="77777777" w:rsidTr="00575E4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575E4B" w:rsidRPr="00C94DBC" w:rsidRDefault="00575E4B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575E4B" w:rsidRPr="00E426A9" w:rsidRDefault="00575E4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426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lekarski </w:t>
            </w:r>
          </w:p>
        </w:tc>
      </w:tr>
      <w:tr w:rsidR="00575E4B" w:rsidRPr="00C94DBC" w14:paraId="3A1BC3B4" w14:textId="77777777" w:rsidTr="00575E4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575E4B" w:rsidRPr="00C94DBC" w:rsidRDefault="00575E4B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575E4B" w:rsidRPr="00E426A9" w:rsidRDefault="00575E4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426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Stacjonarne/niestacjonarne </w:t>
            </w:r>
          </w:p>
        </w:tc>
      </w:tr>
      <w:tr w:rsidR="00575E4B" w:rsidRPr="00C94DBC" w14:paraId="25E61EFB" w14:textId="77777777" w:rsidTr="00575E4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575E4B" w:rsidRPr="00C94DBC" w:rsidRDefault="00575E4B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575E4B" w:rsidRPr="00E426A9" w:rsidRDefault="00575E4B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426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Jednolite studia magisterskie </w:t>
            </w:r>
          </w:p>
        </w:tc>
      </w:tr>
      <w:tr w:rsidR="00575E4B" w:rsidRPr="00C94DBC" w14:paraId="3D1C1751" w14:textId="77777777" w:rsidTr="00575E4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575E4B" w:rsidRPr="00C94DBC" w:rsidRDefault="00575E4B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575E4B" w:rsidRPr="00E426A9" w:rsidRDefault="00575E4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426A9">
              <w:rPr>
                <w:rFonts w:ascii="Times New Roman" w:eastAsia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  <w:r w:rsidRPr="00E426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75E4B" w:rsidRPr="00C94DBC" w14:paraId="7D56A0DC" w14:textId="77777777" w:rsidTr="00575E4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575E4B" w:rsidRPr="00C94DBC" w:rsidRDefault="00575E4B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6F94FD34" w:rsidR="00575E4B" w:rsidRPr="00BA2A60" w:rsidRDefault="00575E4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A2A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mgr inż. Wiktor Tutaj</w:t>
            </w:r>
          </w:p>
        </w:tc>
      </w:tr>
      <w:tr w:rsidR="00575E4B" w:rsidRPr="00C94DBC" w14:paraId="4582D5BA" w14:textId="77777777" w:rsidTr="00575E4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575E4B" w:rsidRPr="00C94DBC" w:rsidRDefault="00575E4B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6DC416A0" w:rsidR="00575E4B" w:rsidRPr="00BA2A60" w:rsidRDefault="0012212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A2A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tutaj.wiktor@gmail.com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4D4594D3" w:rsidR="001511D9" w:rsidRPr="00D95F3F" w:rsidRDefault="00122128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95F3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</w:t>
            </w:r>
            <w:r w:rsidR="00D31581" w:rsidRPr="00D95F3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709E999A" w:rsidR="001D4D83" w:rsidRPr="00C94DBC" w:rsidRDefault="00E426A9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2C24F9F" w:rsidR="001511D9" w:rsidRPr="00E426A9" w:rsidRDefault="007248A0" w:rsidP="00D95F3F">
            <w:pPr>
              <w:pStyle w:val="Bodytext30"/>
              <w:tabs>
                <w:tab w:val="left" w:pos="145"/>
              </w:tabs>
              <w:spacing w:before="0" w:line="276" w:lineRule="auto"/>
              <w:ind w:left="3"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E426A9">
              <w:rPr>
                <w:iCs/>
                <w:sz w:val="18"/>
                <w:szCs w:val="18"/>
                <w:lang w:val="pl" w:eastAsia="pl-PL"/>
              </w:rPr>
              <w:t>wykład (W)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6B371C97" w:rsidR="001511D9" w:rsidRPr="00E426A9" w:rsidRDefault="00C9793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E426A9">
              <w:rPr>
                <w:sz w:val="18"/>
                <w:szCs w:val="18"/>
                <w:lang w:val="pl" w:eastAsia="pl-PL"/>
              </w:rPr>
              <w:t>zajęcia tradycyjne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434FA462" w:rsidR="001511D9" w:rsidRPr="00E426A9" w:rsidRDefault="002D2E2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426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</w:t>
            </w:r>
            <w:r w:rsidR="00E426A9" w:rsidRPr="00E426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4F1E53EB" w:rsidR="007248A0" w:rsidRPr="00E426A9" w:rsidRDefault="0053354C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E426A9">
              <w:rPr>
                <w:iCs/>
                <w:sz w:val="18"/>
                <w:szCs w:val="18"/>
                <w:lang w:val="pl"/>
              </w:rPr>
              <w:t>Wykład – wykład konwersatoryjny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C90D" w14:textId="37062A1D" w:rsidR="008206BD" w:rsidRPr="00E426A9" w:rsidRDefault="008206BD" w:rsidP="001C1BA5">
            <w:pPr>
              <w:pStyle w:val="Akapitzlist"/>
              <w:numPr>
                <w:ilvl w:val="0"/>
                <w:numId w:val="44"/>
              </w:numPr>
              <w:ind w:left="287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E426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Aktualne teksty ustaw, rozporządzeń, norm technicznych dotyczących omawianych zagadnień (wyszczególnione na pierwszych zajęciach). </w:t>
            </w:r>
          </w:p>
          <w:p w14:paraId="0ABA8653" w14:textId="08EFB458" w:rsidR="00B65701" w:rsidRPr="00E426A9" w:rsidRDefault="00DB3B9A" w:rsidP="001C1BA5">
            <w:pPr>
              <w:pStyle w:val="Akapitzlist"/>
              <w:numPr>
                <w:ilvl w:val="0"/>
                <w:numId w:val="44"/>
              </w:numPr>
              <w:ind w:left="287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proofErr w:type="spellStart"/>
            <w:r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Zbojna</w:t>
            </w:r>
            <w:proofErr w:type="spellEnd"/>
            <w:r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J.</w:t>
            </w:r>
            <w:r w:rsidR="00B65701" w:rsidRPr="00E426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65701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Bezpieczeństwo pożarowe – rozważania na gruncie nauki i praktyki</w:t>
            </w:r>
            <w:r w:rsidR="001A0546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. CNBOP</w:t>
            </w:r>
            <w:r w:rsidR="001C1BA5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-PIB</w:t>
            </w:r>
            <w:r w:rsidR="001A0546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.</w:t>
            </w:r>
            <w:r w:rsidR="005F559A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Warszawa</w:t>
            </w:r>
            <w:r w:rsidR="001A0546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2018</w:t>
            </w:r>
            <w:r w:rsidR="005F559A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.</w:t>
            </w:r>
          </w:p>
          <w:p w14:paraId="2F01EEAB" w14:textId="0B605C1D" w:rsidR="008D7AC0" w:rsidRPr="00E426A9" w:rsidRDefault="008D7AC0" w:rsidP="00F60659">
            <w:pPr>
              <w:ind w:left="145" w:hanging="142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  <w:tr w:rsidR="001C1BA5" w:rsidRPr="00E50A3D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1C1BA5" w:rsidRPr="00C94DBC" w:rsidRDefault="001C1BA5" w:rsidP="001C1B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1C1BA5" w:rsidRPr="00C94DBC" w:rsidRDefault="001C1BA5" w:rsidP="001C1BA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F02" w14:textId="7B63E261" w:rsidR="001C1BA5" w:rsidRPr="00E426A9" w:rsidRDefault="001C1BA5" w:rsidP="001C1BA5">
            <w:pPr>
              <w:pStyle w:val="Akapitzlist"/>
              <w:numPr>
                <w:ilvl w:val="0"/>
                <w:numId w:val="45"/>
              </w:numPr>
              <w:ind w:left="287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proofErr w:type="spellStart"/>
            <w:r w:rsidRPr="00E426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Popielarczyk</w:t>
            </w:r>
            <w:proofErr w:type="spellEnd"/>
            <w:r w:rsidRPr="00E426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T. </w:t>
            </w:r>
            <w:r w:rsidR="0050709D" w:rsidRPr="00E426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Ewakuacja ludzi z wykorzystaniem dźwiękowych systemów ostrzegawczych. CNBOP-PIB. Warszawa 2018.</w:t>
            </w:r>
          </w:p>
          <w:p w14:paraId="5A01EBCF" w14:textId="282BDB6B" w:rsidR="001C1BA5" w:rsidRPr="00E426A9" w:rsidRDefault="00661090" w:rsidP="008D31AD">
            <w:pPr>
              <w:pStyle w:val="Akapitzlist"/>
              <w:numPr>
                <w:ilvl w:val="0"/>
                <w:numId w:val="45"/>
              </w:numPr>
              <w:ind w:left="287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Poradnik Pożar – Bądź bezpieczny. </w:t>
            </w:r>
            <w:r w:rsidR="00BF7C86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Rządowe Centrum Bezpieczeństwa. Warszawa 2024. </w:t>
            </w:r>
            <w:hyperlink r:id="rId8" w:history="1">
              <w:r w:rsidR="00D95F3F" w:rsidRPr="00E426A9">
                <w:rPr>
                  <w:rStyle w:val="Hipercze"/>
                  <w:rFonts w:ascii="Times New Roman" w:hAnsi="Times New Roman" w:cs="Times New Roman"/>
                  <w:sz w:val="18"/>
                  <w:szCs w:val="18"/>
                  <w:lang w:val="pl-PL"/>
                </w:rPr>
                <w:t>https://www.gov.pl/web/rcb/pozar--badz-bezpieczny6</w:t>
              </w:r>
            </w:hyperlink>
            <w:r w:rsidR="00D95F3F" w:rsidRPr="00E426A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Dostęp [2025.09.01]</w:t>
            </w:r>
          </w:p>
        </w:tc>
      </w:tr>
    </w:tbl>
    <w:p w14:paraId="6994463B" w14:textId="77777777" w:rsidR="001511D9" w:rsidRPr="00E50A3D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pl-PL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A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D6C0792" w14:textId="57BF7D27" w:rsidR="0066006C" w:rsidRPr="00E426A9" w:rsidRDefault="0066006C" w:rsidP="008115D0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E426A9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C1.</w:t>
            </w:r>
            <w:r w:rsidR="00845406" w:rsidRPr="00E426A9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0419FB" w:rsidRPr="00E426A9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Przekazanie</w:t>
            </w:r>
            <w:r w:rsidR="00290C9B" w:rsidRPr="00E426A9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aktualnej wiedzy na temat bezpieczeństwa pożarowego</w:t>
            </w:r>
            <w:r w:rsidR="000419FB" w:rsidRPr="00E426A9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.</w:t>
            </w:r>
          </w:p>
          <w:p w14:paraId="40E64B9C" w14:textId="4010DFF3" w:rsidR="007248A0" w:rsidRPr="005A3F86" w:rsidRDefault="007248A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77777777" w:rsidR="00ED620C" w:rsidRPr="008D31AD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A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BA2A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5C540F2B" w14:textId="77777777" w:rsidR="009347C4" w:rsidRPr="005F559A" w:rsidRDefault="009347C4" w:rsidP="005F559A">
            <w:pPr>
              <w:numPr>
                <w:ilvl w:val="0"/>
                <w:numId w:val="42"/>
              </w:numPr>
              <w:tabs>
                <w:tab w:val="clear" w:pos="720"/>
                <w:tab w:val="num" w:pos="284"/>
              </w:tabs>
              <w:ind w:hanging="72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5F559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Zagrożenia pożarowe w miejscu pracy, przyczyny pożarów i ich rozprzestrzenianie się.</w:t>
            </w:r>
          </w:p>
          <w:p w14:paraId="1FD6DB4F" w14:textId="77777777" w:rsidR="009347C4" w:rsidRPr="005F559A" w:rsidRDefault="009347C4" w:rsidP="005F559A">
            <w:pPr>
              <w:numPr>
                <w:ilvl w:val="0"/>
                <w:numId w:val="42"/>
              </w:numPr>
              <w:tabs>
                <w:tab w:val="clear" w:pos="720"/>
                <w:tab w:val="num" w:pos="284"/>
              </w:tabs>
              <w:ind w:hanging="72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5F559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Zadania i obowiązki pracowników w zakresie zapobiegania pożarom.</w:t>
            </w:r>
          </w:p>
          <w:p w14:paraId="10A834C0" w14:textId="77777777" w:rsidR="009347C4" w:rsidRPr="005F559A" w:rsidRDefault="009347C4" w:rsidP="005F559A">
            <w:pPr>
              <w:numPr>
                <w:ilvl w:val="0"/>
                <w:numId w:val="42"/>
              </w:numPr>
              <w:tabs>
                <w:tab w:val="clear" w:pos="720"/>
                <w:tab w:val="num" w:pos="284"/>
              </w:tabs>
              <w:ind w:hanging="72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5F559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Zadania i obowiązki pracowników w przypadku pożaru, metody alarmowania.</w:t>
            </w:r>
          </w:p>
          <w:p w14:paraId="763B1EC2" w14:textId="77777777" w:rsidR="00E426A9" w:rsidRDefault="009347C4" w:rsidP="00E426A9">
            <w:pPr>
              <w:numPr>
                <w:ilvl w:val="0"/>
                <w:numId w:val="42"/>
              </w:numPr>
              <w:tabs>
                <w:tab w:val="clear" w:pos="720"/>
                <w:tab w:val="num" w:pos="284"/>
              </w:tabs>
              <w:ind w:hanging="72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5F559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Ewakuacja osób, mienia, drogi ewakuacji i sposoby ewakuacji.</w:t>
            </w:r>
          </w:p>
          <w:p w14:paraId="2CEBEBE2" w14:textId="5797D109" w:rsidR="0066006C" w:rsidRPr="00E426A9" w:rsidRDefault="009347C4" w:rsidP="00E426A9">
            <w:pPr>
              <w:numPr>
                <w:ilvl w:val="0"/>
                <w:numId w:val="42"/>
              </w:numPr>
              <w:tabs>
                <w:tab w:val="clear" w:pos="720"/>
                <w:tab w:val="num" w:pos="284"/>
              </w:tabs>
              <w:ind w:hanging="72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E426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Znajomość praktycznego użycia urządzeń i sprzętu gaśniczego.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1F9D4BEF" w:rsidR="007248A0" w:rsidRPr="00E76BB1" w:rsidRDefault="0053059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6B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</w:t>
            </w:r>
            <w:r w:rsidR="00BD2868" w:rsidRPr="00E76B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skazać </w:t>
            </w:r>
            <w:r w:rsidR="00672837" w:rsidRPr="00E76B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5CF82716" w:rsidR="007248A0" w:rsidRPr="00E76BB1" w:rsidRDefault="005A3F8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76BB1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E76BB1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76BB1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  <w:r w:rsidR="007248A0" w:rsidRPr="00E76BB1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E76BB1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7B5E3B32" w:rsidR="007248A0" w:rsidRPr="00672837" w:rsidRDefault="00E76BB1" w:rsidP="00E76BB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E76B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postępować</w:t>
            </w:r>
            <w:r w:rsidR="00672837" w:rsidRPr="00E76B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75067979" w:rsidR="007248A0" w:rsidRPr="00E76BB1" w:rsidRDefault="005A3F8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76BB1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E76BB1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E76BB1">
              <w:rPr>
                <w:rFonts w:ascii="Garamond" w:eastAsia="Times New Roman" w:hAnsi="Garamond" w:cs="Times New Roman"/>
                <w:sz w:val="20"/>
                <w:szCs w:val="20"/>
              </w:rPr>
              <w:t>8</w:t>
            </w:r>
            <w:r w:rsidR="007248A0" w:rsidRPr="00E76BB1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48E13B0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A3F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42F79071" w:rsidR="007248A0" w:rsidRPr="00343BE4" w:rsidRDefault="00F8603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C52F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owinien być </w:t>
            </w:r>
            <w:r w:rsidR="00C52FB5" w:rsidRPr="00E76B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świadomy</w:t>
            </w:r>
            <w:r w:rsidR="00672837" w:rsidRPr="00E76B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76B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343BE4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  <w:r w:rsidRPr="00E76BB1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0D1A4F1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4E300590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2EFBA6F7" w:rsidR="007B75E6" w:rsidRPr="00C94DBC" w:rsidRDefault="00371D9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1F8C286C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235245D2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07411FE2" w:rsidR="007B75E6" w:rsidRPr="00C94DBC" w:rsidRDefault="00371D9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C044FAF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264D6155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6870E5E2" w:rsidR="007B75E6" w:rsidRPr="00C94DBC" w:rsidRDefault="00371D9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71D98" w:rsidRPr="00C94DBC" w14:paraId="70C2C153" w14:textId="77777777" w:rsidTr="00866183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371D98" w:rsidRPr="00E76BB1" w:rsidRDefault="00371D98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76BB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0210778F" w:rsidR="00371D98" w:rsidRPr="007248A0" w:rsidRDefault="00371D98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371D98" w:rsidRPr="00C94DBC" w:rsidRDefault="00371D98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FCCDB" w14:textId="2E213175" w:rsidR="00371D98" w:rsidRPr="00C94DBC" w:rsidRDefault="00371D98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1D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uzyskuje zaliczenie na podstawie obecności na zajęciach (obecność obowiązkowa)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  <w:tr w:rsidR="00371D98" w:rsidRPr="00C94DBC" w14:paraId="12B847D9" w14:textId="77777777" w:rsidTr="00866183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371D98" w:rsidRPr="007248A0" w:rsidRDefault="00371D9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371D98" w:rsidRPr="00C94DBC" w:rsidRDefault="00371D98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501D" w14:textId="77777777" w:rsidR="00371D98" w:rsidRPr="00C94DBC" w:rsidRDefault="00371D98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71D98" w:rsidRPr="00C94DBC" w14:paraId="6B548902" w14:textId="77777777" w:rsidTr="00866183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371D98" w:rsidRPr="007248A0" w:rsidRDefault="00371D9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371D98" w:rsidRPr="00C94DBC" w:rsidRDefault="00371D98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46647" w14:textId="77777777" w:rsidR="00371D98" w:rsidRPr="00C94DBC" w:rsidRDefault="00371D98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71D98" w:rsidRPr="00C94DBC" w14:paraId="401173EF" w14:textId="77777777" w:rsidTr="00866183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371D98" w:rsidRPr="007248A0" w:rsidRDefault="00371D9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371D98" w:rsidRPr="00C94DBC" w:rsidRDefault="00371D98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46E8A" w14:textId="77777777" w:rsidR="00371D98" w:rsidRPr="00C94DBC" w:rsidRDefault="00371D98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71D98" w:rsidRPr="00C94DBC" w14:paraId="13BD7A69" w14:textId="77777777" w:rsidTr="00866183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371D98" w:rsidRPr="007248A0" w:rsidRDefault="00371D98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371D98" w:rsidRPr="00C94DBC" w:rsidRDefault="00371D98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77777777" w:rsidR="00371D98" w:rsidRPr="00C94DBC" w:rsidRDefault="00371D98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77BECFD" w:rsidR="007248A0" w:rsidRPr="00E76BB1" w:rsidRDefault="005A3F8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76BB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23716453" w:rsidR="007248A0" w:rsidRPr="00E76BB1" w:rsidRDefault="005A3F8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76BB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9E338A7" w:rsidR="007248A0" w:rsidRPr="00E76BB1" w:rsidRDefault="005A3F8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B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35098C12" w:rsidR="007248A0" w:rsidRPr="00E76BB1" w:rsidRDefault="005A3F8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B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5FC0CCCF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AA38BCD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2F36F95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76BB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6B083C1F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76BB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6BC3CDB5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0B7C6071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1B7992E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3D8C83A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E76BB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615DE83A" w:rsidR="007248A0" w:rsidRPr="00E76BB1" w:rsidRDefault="005A3F8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76BB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085BCE74" w:rsidR="007248A0" w:rsidRPr="00E76BB1" w:rsidRDefault="005A3F8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76BB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72F3B9BE" w:rsidR="007248A0" w:rsidRPr="00E76BB1" w:rsidRDefault="005A3F86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76BB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16268D32" w:rsidR="007248A0" w:rsidRPr="00E76BB1" w:rsidRDefault="005A3F86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76BB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A93B0" w14:textId="77777777" w:rsidR="008418C6" w:rsidRDefault="008418C6">
      <w:r>
        <w:separator/>
      </w:r>
    </w:p>
  </w:endnote>
  <w:endnote w:type="continuationSeparator" w:id="0">
    <w:p w14:paraId="12CF9129" w14:textId="77777777" w:rsidR="008418C6" w:rsidRDefault="0084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84B17" w14:textId="77777777" w:rsidR="008418C6" w:rsidRDefault="008418C6"/>
  </w:footnote>
  <w:footnote w:type="continuationSeparator" w:id="0">
    <w:p w14:paraId="30CD41CB" w14:textId="77777777" w:rsidR="008418C6" w:rsidRDefault="008418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FA45B7"/>
    <w:multiLevelType w:val="hybridMultilevel"/>
    <w:tmpl w:val="D6B8F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C65D22"/>
    <w:multiLevelType w:val="hybridMultilevel"/>
    <w:tmpl w:val="D6B8F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0E6370"/>
    <w:multiLevelType w:val="multilevel"/>
    <w:tmpl w:val="FA14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E51BC1"/>
    <w:multiLevelType w:val="hybridMultilevel"/>
    <w:tmpl w:val="F4168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7"/>
  </w:num>
  <w:num w:numId="5">
    <w:abstractNumId w:val="22"/>
  </w:num>
  <w:num w:numId="6">
    <w:abstractNumId w:val="13"/>
  </w:num>
  <w:num w:numId="7">
    <w:abstractNumId w:val="34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3"/>
  </w:num>
  <w:num w:numId="35">
    <w:abstractNumId w:val="39"/>
  </w:num>
  <w:num w:numId="36">
    <w:abstractNumId w:val="35"/>
  </w:num>
  <w:num w:numId="37">
    <w:abstractNumId w:val="38"/>
  </w:num>
  <w:num w:numId="38">
    <w:abstractNumId w:val="31"/>
  </w:num>
  <w:num w:numId="39">
    <w:abstractNumId w:val="25"/>
  </w:num>
  <w:num w:numId="40">
    <w:abstractNumId w:val="32"/>
  </w:num>
  <w:num w:numId="41">
    <w:abstractNumId w:val="19"/>
  </w:num>
  <w:num w:numId="42">
    <w:abstractNumId w:val="30"/>
  </w:num>
  <w:num w:numId="43">
    <w:abstractNumId w:val="43"/>
  </w:num>
  <w:num w:numId="44">
    <w:abstractNumId w:val="2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19FB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22128"/>
    <w:rsid w:val="00147269"/>
    <w:rsid w:val="001511D9"/>
    <w:rsid w:val="00152CE2"/>
    <w:rsid w:val="00152D19"/>
    <w:rsid w:val="00163028"/>
    <w:rsid w:val="0017439A"/>
    <w:rsid w:val="00195C93"/>
    <w:rsid w:val="001A0546"/>
    <w:rsid w:val="001C13B4"/>
    <w:rsid w:val="001C1BA5"/>
    <w:rsid w:val="001C3D5E"/>
    <w:rsid w:val="001D4D83"/>
    <w:rsid w:val="001D544A"/>
    <w:rsid w:val="001D57BC"/>
    <w:rsid w:val="001E08E3"/>
    <w:rsid w:val="001E1B38"/>
    <w:rsid w:val="001E4083"/>
    <w:rsid w:val="00214880"/>
    <w:rsid w:val="00214D0E"/>
    <w:rsid w:val="0024724B"/>
    <w:rsid w:val="002500DF"/>
    <w:rsid w:val="0026398C"/>
    <w:rsid w:val="002658A4"/>
    <w:rsid w:val="00282DC0"/>
    <w:rsid w:val="00282F37"/>
    <w:rsid w:val="002833B9"/>
    <w:rsid w:val="00283E57"/>
    <w:rsid w:val="00290C9B"/>
    <w:rsid w:val="00295BD2"/>
    <w:rsid w:val="002B6ED8"/>
    <w:rsid w:val="002D1675"/>
    <w:rsid w:val="002D2E2B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71D98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46304"/>
    <w:rsid w:val="0046386D"/>
    <w:rsid w:val="00474725"/>
    <w:rsid w:val="004B2049"/>
    <w:rsid w:val="004D2129"/>
    <w:rsid w:val="004D388F"/>
    <w:rsid w:val="004F326E"/>
    <w:rsid w:val="004F4882"/>
    <w:rsid w:val="0050503E"/>
    <w:rsid w:val="0050709D"/>
    <w:rsid w:val="00515B0F"/>
    <w:rsid w:val="00525A5E"/>
    <w:rsid w:val="00530591"/>
    <w:rsid w:val="0053354C"/>
    <w:rsid w:val="00545BC0"/>
    <w:rsid w:val="00560115"/>
    <w:rsid w:val="005625C2"/>
    <w:rsid w:val="00575E4B"/>
    <w:rsid w:val="005A1591"/>
    <w:rsid w:val="005A3F86"/>
    <w:rsid w:val="005B4506"/>
    <w:rsid w:val="005B5676"/>
    <w:rsid w:val="005C5513"/>
    <w:rsid w:val="005D0415"/>
    <w:rsid w:val="005D4C40"/>
    <w:rsid w:val="005D5D80"/>
    <w:rsid w:val="005E69E4"/>
    <w:rsid w:val="005F559A"/>
    <w:rsid w:val="006042CB"/>
    <w:rsid w:val="006223E8"/>
    <w:rsid w:val="00624379"/>
    <w:rsid w:val="00642A19"/>
    <w:rsid w:val="00653368"/>
    <w:rsid w:val="0066006C"/>
    <w:rsid w:val="00661090"/>
    <w:rsid w:val="0066524E"/>
    <w:rsid w:val="00672837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7F11FC"/>
    <w:rsid w:val="00801108"/>
    <w:rsid w:val="00805AAE"/>
    <w:rsid w:val="008115D0"/>
    <w:rsid w:val="0082063F"/>
    <w:rsid w:val="008206BD"/>
    <w:rsid w:val="00821DC0"/>
    <w:rsid w:val="00826CDB"/>
    <w:rsid w:val="00832ACF"/>
    <w:rsid w:val="00836D82"/>
    <w:rsid w:val="008418C6"/>
    <w:rsid w:val="00843C98"/>
    <w:rsid w:val="00845406"/>
    <w:rsid w:val="00851598"/>
    <w:rsid w:val="00852D5F"/>
    <w:rsid w:val="00861A15"/>
    <w:rsid w:val="00866745"/>
    <w:rsid w:val="00891FE1"/>
    <w:rsid w:val="00894013"/>
    <w:rsid w:val="0089551C"/>
    <w:rsid w:val="008A7F09"/>
    <w:rsid w:val="008B3494"/>
    <w:rsid w:val="008B358D"/>
    <w:rsid w:val="008C1C6F"/>
    <w:rsid w:val="008C1E39"/>
    <w:rsid w:val="008C73F6"/>
    <w:rsid w:val="008D31AD"/>
    <w:rsid w:val="008D7AC0"/>
    <w:rsid w:val="008F425E"/>
    <w:rsid w:val="00902BA2"/>
    <w:rsid w:val="00911266"/>
    <w:rsid w:val="00917D51"/>
    <w:rsid w:val="00922D6B"/>
    <w:rsid w:val="009347C4"/>
    <w:rsid w:val="00936747"/>
    <w:rsid w:val="009421CD"/>
    <w:rsid w:val="00951F9B"/>
    <w:rsid w:val="009915E9"/>
    <w:rsid w:val="00991D38"/>
    <w:rsid w:val="00992C8B"/>
    <w:rsid w:val="009B4485"/>
    <w:rsid w:val="009B7DA8"/>
    <w:rsid w:val="009C36EB"/>
    <w:rsid w:val="009E059B"/>
    <w:rsid w:val="009E20E4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65701"/>
    <w:rsid w:val="00B73B2D"/>
    <w:rsid w:val="00B93C6F"/>
    <w:rsid w:val="00B97C40"/>
    <w:rsid w:val="00BA1DD8"/>
    <w:rsid w:val="00BA2A60"/>
    <w:rsid w:val="00BA3FAB"/>
    <w:rsid w:val="00BA4931"/>
    <w:rsid w:val="00BB04D4"/>
    <w:rsid w:val="00BB1BF4"/>
    <w:rsid w:val="00BB3496"/>
    <w:rsid w:val="00BB6931"/>
    <w:rsid w:val="00BD2868"/>
    <w:rsid w:val="00BD5714"/>
    <w:rsid w:val="00BF4C97"/>
    <w:rsid w:val="00BF7C86"/>
    <w:rsid w:val="00C10EEE"/>
    <w:rsid w:val="00C23AB8"/>
    <w:rsid w:val="00C4393C"/>
    <w:rsid w:val="00C44D99"/>
    <w:rsid w:val="00C51BC2"/>
    <w:rsid w:val="00C52FB5"/>
    <w:rsid w:val="00C55768"/>
    <w:rsid w:val="00C65B8A"/>
    <w:rsid w:val="00C73E70"/>
    <w:rsid w:val="00C94DBC"/>
    <w:rsid w:val="00C962BF"/>
    <w:rsid w:val="00C9793F"/>
    <w:rsid w:val="00C97990"/>
    <w:rsid w:val="00CB46FA"/>
    <w:rsid w:val="00CE7F64"/>
    <w:rsid w:val="00D005C1"/>
    <w:rsid w:val="00D034E2"/>
    <w:rsid w:val="00D043E7"/>
    <w:rsid w:val="00D31581"/>
    <w:rsid w:val="00D42CEB"/>
    <w:rsid w:val="00D5308A"/>
    <w:rsid w:val="00D6440C"/>
    <w:rsid w:val="00D67467"/>
    <w:rsid w:val="00D839DD"/>
    <w:rsid w:val="00D85301"/>
    <w:rsid w:val="00D9346F"/>
    <w:rsid w:val="00D95F3F"/>
    <w:rsid w:val="00DB3B9A"/>
    <w:rsid w:val="00DD67B6"/>
    <w:rsid w:val="00DE3813"/>
    <w:rsid w:val="00DE6774"/>
    <w:rsid w:val="00DF5A00"/>
    <w:rsid w:val="00E03414"/>
    <w:rsid w:val="00E11EAD"/>
    <w:rsid w:val="00E170AB"/>
    <w:rsid w:val="00E20920"/>
    <w:rsid w:val="00E23A8D"/>
    <w:rsid w:val="00E426A9"/>
    <w:rsid w:val="00E50A3D"/>
    <w:rsid w:val="00E54D25"/>
    <w:rsid w:val="00E57C27"/>
    <w:rsid w:val="00E76BB1"/>
    <w:rsid w:val="00E8223C"/>
    <w:rsid w:val="00E87CB9"/>
    <w:rsid w:val="00EB24C1"/>
    <w:rsid w:val="00EC5FF3"/>
    <w:rsid w:val="00ED2415"/>
    <w:rsid w:val="00ED620C"/>
    <w:rsid w:val="00EE3038"/>
    <w:rsid w:val="00EF01B4"/>
    <w:rsid w:val="00EF445F"/>
    <w:rsid w:val="00F147DE"/>
    <w:rsid w:val="00F1684C"/>
    <w:rsid w:val="00F23C94"/>
    <w:rsid w:val="00F3697D"/>
    <w:rsid w:val="00F3789A"/>
    <w:rsid w:val="00F43B17"/>
    <w:rsid w:val="00F45FA1"/>
    <w:rsid w:val="00F573CA"/>
    <w:rsid w:val="00F60659"/>
    <w:rsid w:val="00F725C5"/>
    <w:rsid w:val="00F8603E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6065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5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cb/pozar--badz-bezpieczny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064A-ADC3-4905-8595-D9F29F3C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2025-10-27T13:08:00Z</dcterms:created>
  <dcterms:modified xsi:type="dcterms:W3CDTF">2025-11-21T13:15:00Z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